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0EC" w:rsidP="00AD2196" w:rsidRDefault="00AD2196" w14:paraId="0A2D86FA" w14:textId="77777777">
      <w:pPr>
        <w:jc w:val="center"/>
      </w:pPr>
      <w:r>
        <w:t>(On Agency Letterhead)</w:t>
      </w:r>
    </w:p>
    <w:p w:rsidR="00AD2196" w:rsidP="00AD2196" w:rsidRDefault="00AD2196" w14:paraId="0F9FD886" w14:textId="77777777">
      <w:pPr>
        <w:jc w:val="center"/>
      </w:pPr>
    </w:p>
    <w:p w:rsidRPr="00B50333" w:rsidR="00AD2196" w:rsidP="783B2223" w:rsidRDefault="00AD2196" w14:paraId="02424CE6" w14:textId="06D55F25">
      <w:pPr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783B2223" w:rsidR="00AD2196">
        <w:rPr>
          <w:rFonts w:ascii="Times New Roman" w:hAnsi="Times New Roman" w:cs="Times New Roman"/>
          <w:b w:val="1"/>
          <w:bCs w:val="1"/>
          <w:sz w:val="24"/>
          <w:szCs w:val="24"/>
        </w:rPr>
        <w:t>20</w:t>
      </w:r>
      <w:r w:rsidRPr="783B2223" w:rsidR="001A21F3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  <w:r w:rsidRPr="783B2223" w:rsidR="36C9E213">
        <w:rPr>
          <w:rFonts w:ascii="Times New Roman" w:hAnsi="Times New Roman" w:cs="Times New Roman"/>
          <w:b w:val="1"/>
          <w:bCs w:val="1"/>
          <w:sz w:val="24"/>
          <w:szCs w:val="24"/>
        </w:rPr>
        <w:t>7-2029</w:t>
      </w:r>
      <w:r w:rsidRPr="783B2223" w:rsidR="00AD2196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Biennial Budget Certification Letter</w:t>
      </w:r>
    </w:p>
    <w:p w:rsidR="00BC1CE5" w:rsidP="00AD2196" w:rsidRDefault="00B50333" w14:paraId="448CBA38" w14:textId="4B250289">
      <w:r w:rsidR="00B50333">
        <w:rPr/>
        <w:t xml:space="preserve">The </w:t>
      </w:r>
      <w:r w:rsidRPr="783B2223" w:rsidR="00B50333">
        <w:rPr>
          <w:u w:val="single"/>
        </w:rPr>
        <w:t>&lt;Dept.&gt;/&lt;Agency&gt;</w:t>
      </w:r>
      <w:r w:rsidR="00B50333">
        <w:rPr/>
        <w:t xml:space="preserve"> </w:t>
      </w:r>
      <w:r w:rsidR="00B50333">
        <w:rPr/>
        <w:t>submitted</w:t>
      </w:r>
      <w:r w:rsidR="00B50333">
        <w:rPr/>
        <w:t xml:space="preserve"> our agency requested budge</w:t>
      </w:r>
      <w:r w:rsidR="00F46755">
        <w:rPr/>
        <w:t xml:space="preserve">t(s) </w:t>
      </w:r>
      <w:r w:rsidR="00F46755">
        <w:rPr/>
        <w:t>in accordance with</w:t>
      </w:r>
      <w:r w:rsidR="00F46755">
        <w:rPr/>
        <w:t xml:space="preserve"> the 20</w:t>
      </w:r>
      <w:r w:rsidR="00517673">
        <w:rPr/>
        <w:t>2</w:t>
      </w:r>
      <w:r w:rsidR="06D3E593">
        <w:rPr/>
        <w:t>7-2029</w:t>
      </w:r>
      <w:r w:rsidR="00B50333">
        <w:rPr/>
        <w:t xml:space="preserve"> Budget </w:t>
      </w:r>
      <w:r w:rsidR="00517673">
        <w:rPr/>
        <w:t>Building Manual</w:t>
      </w:r>
      <w:r w:rsidR="00B50333">
        <w:rPr/>
        <w:t xml:space="preserve">. </w:t>
      </w:r>
    </w:p>
    <w:p w:rsidRPr="00334972" w:rsidR="00AD2196" w:rsidP="00AD2196" w:rsidRDefault="00B50333" w14:paraId="65D0C5B1" w14:textId="77777777">
      <w:pPr>
        <w:rPr>
          <w:u w:val="single"/>
        </w:rPr>
      </w:pPr>
      <w:r w:rsidRPr="00334972">
        <w:rPr>
          <w:u w:val="single"/>
        </w:rPr>
        <w:t>Budget Accounts included:</w:t>
      </w:r>
    </w:p>
    <w:p w:rsidR="00334972" w:rsidP="00334972" w:rsidRDefault="00334972" w14:paraId="153D15DC" w14:textId="77777777">
      <w:pPr>
        <w:ind w:left="720"/>
      </w:pPr>
      <w:r>
        <w:t>&lt;List Accounts&gt;</w:t>
      </w:r>
    </w:p>
    <w:p w:rsidR="00BC1CE5" w:rsidP="00AD2196" w:rsidRDefault="00B50333" w14:paraId="637C4461" w14:textId="77777777">
      <w:r>
        <w:t>By signing below, I certify that</w:t>
      </w:r>
      <w:r w:rsidR="00BC1CE5">
        <w:t>:</w:t>
      </w:r>
      <w:r w:rsidR="007032CE">
        <w:t xml:space="preserve"> </w:t>
      </w:r>
    </w:p>
    <w:p w:rsidR="00BC1CE5" w:rsidP="00BC1CE5" w:rsidRDefault="00BC1CE5" w14:paraId="31582491" w14:textId="77777777">
      <w:pPr>
        <w:pStyle w:val="ListParagraph"/>
        <w:numPr>
          <w:ilvl w:val="0"/>
          <w:numId w:val="1"/>
        </w:numPr>
      </w:pPr>
      <w:r>
        <w:t>Narrative Information for all budget accounts under the department/agency listed above, including the program description, budget highlights, decision unit synopsis, and line item justification has been updated and/or added as necessary to properly reflect the budget being requested</w:t>
      </w:r>
      <w:r w:rsidR="00334972">
        <w:t>.</w:t>
      </w:r>
    </w:p>
    <w:p w:rsidR="00BC1CE5" w:rsidP="00BC1CE5" w:rsidRDefault="00243FEB" w14:paraId="1D7F94A9" w14:textId="77777777">
      <w:pPr>
        <w:pStyle w:val="ListParagraph"/>
        <w:tabs>
          <w:tab w:val="left" w:pos="3675"/>
        </w:tabs>
      </w:pPr>
      <w:sdt>
        <w:sdtPr>
          <w:id w:val="-141708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972">
            <w:rPr>
              <w:rFonts w:hint="eastAsia" w:ascii="MS Gothic" w:hAnsi="MS Gothic" w:eastAsia="MS Gothic"/>
            </w:rPr>
            <w:t>☐</w:t>
          </w:r>
        </w:sdtContent>
      </w:sdt>
      <w:r w:rsidR="00BC1CE5">
        <w:t xml:space="preserve">Yes </w:t>
      </w:r>
      <w:sdt>
        <w:sdtPr>
          <w:id w:val="-80083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E5">
            <w:rPr>
              <w:rFonts w:hint="eastAsia" w:ascii="MS Gothic" w:hAnsi="MS Gothic" w:eastAsia="MS Gothic"/>
            </w:rPr>
            <w:t>☐</w:t>
          </w:r>
        </w:sdtContent>
      </w:sdt>
      <w:r w:rsidR="00BC1CE5">
        <w:t xml:space="preserve">No </w:t>
      </w:r>
      <w:sdt>
        <w:sdtPr>
          <w:id w:val="-1416542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E5">
            <w:rPr>
              <w:rFonts w:hint="eastAsia" w:ascii="MS Gothic" w:hAnsi="MS Gothic" w:eastAsia="MS Gothic"/>
            </w:rPr>
            <w:t>☐</w:t>
          </w:r>
        </w:sdtContent>
      </w:sdt>
      <w:r w:rsidR="00BC1CE5">
        <w:t>N/A</w:t>
      </w:r>
    </w:p>
    <w:p w:rsidR="00BC1CE5" w:rsidP="00BC1CE5" w:rsidRDefault="00BC1CE5" w14:paraId="4276E3E6" w14:textId="77777777">
      <w:pPr>
        <w:pStyle w:val="ListParagraph"/>
        <w:numPr>
          <w:ilvl w:val="0"/>
          <w:numId w:val="1"/>
        </w:numPr>
      </w:pPr>
      <w:r>
        <w:t>All fiscal information, including Base, Maintenance and Enhancement Decision Units has been added, updated and reconciled for all budget accounts under the department/agency listed above, to properly reflect the agency budget being requested.</w:t>
      </w:r>
      <w:r w:rsidRPr="00BC1CE5">
        <w:t xml:space="preserve"> </w:t>
      </w:r>
      <w:r>
        <w:t xml:space="preserve">  </w:t>
      </w:r>
    </w:p>
    <w:p w:rsidR="00BC1CE5" w:rsidP="00BC1CE5" w:rsidRDefault="00243FEB" w14:paraId="6611B37D" w14:textId="77777777">
      <w:pPr>
        <w:pStyle w:val="ListParagraph"/>
        <w:tabs>
          <w:tab w:val="left" w:pos="3675"/>
        </w:tabs>
      </w:pPr>
      <w:sdt>
        <w:sdtPr>
          <w:id w:val="139238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E5">
            <w:rPr>
              <w:rFonts w:hint="eastAsia" w:ascii="MS Gothic" w:hAnsi="MS Gothic" w:eastAsia="MS Gothic"/>
            </w:rPr>
            <w:t>☐</w:t>
          </w:r>
        </w:sdtContent>
      </w:sdt>
      <w:r w:rsidR="00BC1CE5">
        <w:t xml:space="preserve">Yes </w:t>
      </w:r>
      <w:sdt>
        <w:sdtPr>
          <w:id w:val="105319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E5">
            <w:rPr>
              <w:rFonts w:hint="eastAsia" w:ascii="MS Gothic" w:hAnsi="MS Gothic" w:eastAsia="MS Gothic"/>
            </w:rPr>
            <w:t>☐</w:t>
          </w:r>
        </w:sdtContent>
      </w:sdt>
      <w:r w:rsidR="00BC1CE5">
        <w:t xml:space="preserve">No </w:t>
      </w:r>
      <w:sdt>
        <w:sdtPr>
          <w:id w:val="152590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E5">
            <w:rPr>
              <w:rFonts w:hint="eastAsia" w:ascii="MS Gothic" w:hAnsi="MS Gothic" w:eastAsia="MS Gothic"/>
            </w:rPr>
            <w:t>☐</w:t>
          </w:r>
        </w:sdtContent>
      </w:sdt>
      <w:r w:rsidR="00BC1CE5">
        <w:t>N/A</w:t>
      </w:r>
    </w:p>
    <w:p w:rsidR="00B50333" w:rsidP="00BC1CE5" w:rsidRDefault="00BC1CE5" w14:paraId="501FA072" w14:textId="77777777">
      <w:pPr>
        <w:pStyle w:val="ListParagraph"/>
        <w:numPr>
          <w:ilvl w:val="0"/>
          <w:numId w:val="1"/>
        </w:numPr>
      </w:pPr>
      <w:r>
        <w:t>W</w:t>
      </w:r>
      <w:r w:rsidR="007032CE">
        <w:t>e have complied w</w:t>
      </w:r>
      <w:r>
        <w:t>ith the Budget Request Limit</w:t>
      </w:r>
      <w:r w:rsidRPr="00BC1CE5">
        <w:t xml:space="preserve"> </w:t>
      </w:r>
      <w:r w:rsidR="00F46755">
        <w:t>per All Agency Memo</w:t>
      </w:r>
      <w:r w:rsidR="00334972">
        <w:t>.</w:t>
      </w:r>
    </w:p>
    <w:p w:rsidR="007032CE" w:rsidP="00EC2719" w:rsidRDefault="00243FEB" w14:paraId="685B0DAD" w14:textId="77777777">
      <w:pPr>
        <w:pStyle w:val="ListParagraph"/>
        <w:tabs>
          <w:tab w:val="left" w:pos="3675"/>
        </w:tabs>
      </w:pPr>
      <w:sdt>
        <w:sdtPr>
          <w:id w:val="-201968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154409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93405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7032CE" w:rsidP="00B50333" w:rsidRDefault="00F46755" w14:paraId="0828A501" w14:textId="77777777">
      <w:pPr>
        <w:pStyle w:val="ListParagraph"/>
        <w:numPr>
          <w:ilvl w:val="0"/>
          <w:numId w:val="1"/>
        </w:numPr>
      </w:pPr>
      <w:r>
        <w:t>Enhancement decisions u</w:t>
      </w:r>
      <w:r w:rsidR="007032CE">
        <w:t>nits have been prioritized and include maintenance items to continue operations</w:t>
      </w:r>
      <w:r w:rsidR="00334972">
        <w:t>.</w:t>
      </w:r>
    </w:p>
    <w:p w:rsidR="007032CE" w:rsidP="00EC2719" w:rsidRDefault="00243FEB" w14:paraId="1A4ED435" w14:textId="77777777">
      <w:pPr>
        <w:pStyle w:val="ListParagraph"/>
        <w:tabs>
          <w:tab w:val="left" w:pos="3675"/>
        </w:tabs>
      </w:pPr>
      <w:sdt>
        <w:sdtPr>
          <w:id w:val="162573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188413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171603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7032CE" w:rsidP="00B50333" w:rsidRDefault="007032CE" w14:paraId="5D2FBB9C" w14:textId="77777777">
      <w:pPr>
        <w:pStyle w:val="ListParagraph"/>
        <w:numPr>
          <w:ilvl w:val="0"/>
          <w:numId w:val="1"/>
        </w:numPr>
      </w:pPr>
      <w:r>
        <w:t>Supporting documentation</w:t>
      </w:r>
      <w:r w:rsidR="00334972">
        <w:t xml:space="preserve">, such as caseload statistics, is attached where appropriate </w:t>
      </w:r>
      <w:r>
        <w:t xml:space="preserve">and calculations have been </w:t>
      </w:r>
      <w:r w:rsidR="003B236C">
        <w:t>provided where necessary to show how figures were derived.</w:t>
      </w:r>
    </w:p>
    <w:p w:rsidR="007032CE" w:rsidP="00EC2719" w:rsidRDefault="00243FEB" w14:paraId="0B3D3F05" w14:textId="77777777">
      <w:pPr>
        <w:pStyle w:val="ListParagraph"/>
        <w:tabs>
          <w:tab w:val="left" w:pos="3675"/>
        </w:tabs>
      </w:pPr>
      <w:sdt>
        <w:sdtPr>
          <w:id w:val="-46503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-184847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163571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7032CE" w:rsidP="00B50333" w:rsidRDefault="007032CE" w14:paraId="47A75325" w14:textId="77777777">
      <w:pPr>
        <w:pStyle w:val="ListParagraph"/>
        <w:numPr>
          <w:ilvl w:val="0"/>
          <w:numId w:val="1"/>
        </w:numPr>
      </w:pPr>
      <w:r>
        <w:t>Inter</w:t>
      </w:r>
      <w:r w:rsidR="00F46755">
        <w:t>-</w:t>
      </w:r>
      <w:r>
        <w:t xml:space="preserve">departmental </w:t>
      </w:r>
      <w:r w:rsidRPr="00317C0E">
        <w:t>transfer</w:t>
      </w:r>
      <w:r w:rsidRPr="00317C0E" w:rsidR="004676C7">
        <w:t>s</w:t>
      </w:r>
      <w:r w:rsidRPr="00317C0E" w:rsidR="00317C0E">
        <w:t xml:space="preserve"> (E-9xx) and intradepartmental transfers (M-8xx/E-8xx)</w:t>
      </w:r>
      <w:r w:rsidRPr="00317C0E">
        <w:t>, including any cost allocations</w:t>
      </w:r>
      <w:r>
        <w:t>, have been reconciled</w:t>
      </w:r>
      <w:r w:rsidR="00317C0E">
        <w:t xml:space="preserve"> to insure the sending and receiving accounts balance to one another.</w:t>
      </w:r>
    </w:p>
    <w:p w:rsidR="007032CE" w:rsidP="00EC2719" w:rsidRDefault="00243FEB" w14:paraId="792D9259" w14:textId="77777777">
      <w:pPr>
        <w:pStyle w:val="ListParagraph"/>
        <w:tabs>
          <w:tab w:val="left" w:pos="3675"/>
        </w:tabs>
      </w:pPr>
      <w:sdt>
        <w:sdtPr>
          <w:id w:val="2660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-53788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159370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7032CE" w:rsidP="007032CE" w:rsidRDefault="007032CE" w14:paraId="64544D5A" w14:textId="77777777">
      <w:pPr>
        <w:pStyle w:val="ListParagraph"/>
        <w:numPr>
          <w:ilvl w:val="0"/>
          <w:numId w:val="1"/>
        </w:numPr>
      </w:pPr>
      <w:r>
        <w:t>Fund Mapping has been c</w:t>
      </w:r>
      <w:r w:rsidR="00F35CE5">
        <w:t>ompleted</w:t>
      </w:r>
      <w:r w:rsidR="00317C0E">
        <w:t xml:space="preserve"> at the:</w:t>
      </w:r>
    </w:p>
    <w:p w:rsidR="00EC2719" w:rsidP="00EC2719" w:rsidRDefault="00EC2719" w14:paraId="11285AA0" w14:textId="77777777">
      <w:pPr>
        <w:pStyle w:val="ListParagraph"/>
        <w:numPr>
          <w:ilvl w:val="1"/>
          <w:numId w:val="2"/>
        </w:numPr>
        <w:tabs>
          <w:tab w:val="left" w:pos="3675"/>
        </w:tabs>
        <w:spacing w:after="0" w:line="240" w:lineRule="auto"/>
      </w:pPr>
      <w:r>
        <w:t>Line Item</w:t>
      </w:r>
      <w:r w:rsidR="00317C0E">
        <w:t>, and</w:t>
      </w:r>
    </w:p>
    <w:p w:rsidR="00EC2719" w:rsidP="00EC2719" w:rsidRDefault="00243FEB" w14:paraId="5429794D" w14:textId="77777777">
      <w:pPr>
        <w:pStyle w:val="ListParagraph"/>
        <w:tabs>
          <w:tab w:val="left" w:pos="3675"/>
        </w:tabs>
        <w:ind w:left="1440"/>
      </w:pPr>
      <w:sdt>
        <w:sdtPr>
          <w:id w:val="117855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-46372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117056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EC2719" w:rsidP="00EC2719" w:rsidRDefault="00EC2719" w14:paraId="561F5C42" w14:textId="77777777">
      <w:pPr>
        <w:pStyle w:val="ListParagraph"/>
        <w:numPr>
          <w:ilvl w:val="1"/>
          <w:numId w:val="2"/>
        </w:numPr>
        <w:tabs>
          <w:tab w:val="left" w:pos="3675"/>
        </w:tabs>
        <w:spacing w:after="0" w:line="240" w:lineRule="auto"/>
      </w:pPr>
      <w:r>
        <w:t>Activity</w:t>
      </w:r>
      <w:r w:rsidR="00317C0E">
        <w:t>.</w:t>
      </w:r>
    </w:p>
    <w:p w:rsidR="00F35CE5" w:rsidP="00EC2719" w:rsidRDefault="00243FEB" w14:paraId="0C232F4A" w14:textId="77777777">
      <w:pPr>
        <w:pStyle w:val="ListParagraph"/>
        <w:tabs>
          <w:tab w:val="left" w:pos="3675"/>
        </w:tabs>
        <w:ind w:left="1440"/>
      </w:pPr>
      <w:sdt>
        <w:sdtPr>
          <w:id w:val="53808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-147090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68479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7032CE" w:rsidP="00B50333" w:rsidRDefault="00F35CE5" w14:paraId="3CD9DF28" w14:textId="77777777">
      <w:pPr>
        <w:pStyle w:val="ListParagraph"/>
        <w:numPr>
          <w:ilvl w:val="0"/>
          <w:numId w:val="1"/>
        </w:numPr>
      </w:pPr>
      <w:r>
        <w:t>Activity Budget has been updated to include</w:t>
      </w:r>
      <w:r w:rsidR="00317C0E">
        <w:t>:</w:t>
      </w:r>
    </w:p>
    <w:p w:rsidR="00EC2719" w:rsidP="00EC2719" w:rsidRDefault="00EC2719" w14:paraId="0D52E0FE" w14:textId="77777777">
      <w:pPr>
        <w:pStyle w:val="ListParagraph"/>
        <w:numPr>
          <w:ilvl w:val="1"/>
          <w:numId w:val="2"/>
        </w:numPr>
        <w:tabs>
          <w:tab w:val="left" w:pos="3675"/>
        </w:tabs>
        <w:spacing w:after="0" w:line="240" w:lineRule="auto"/>
      </w:pPr>
      <w:r>
        <w:t>Updated metrics for performance measures</w:t>
      </w:r>
      <w:r w:rsidR="00317C0E">
        <w:t>.</w:t>
      </w:r>
    </w:p>
    <w:p w:rsidR="00EC2719" w:rsidP="00EC2719" w:rsidRDefault="00243FEB" w14:paraId="3F8E337C" w14:textId="77777777">
      <w:pPr>
        <w:pStyle w:val="ListParagraph"/>
        <w:tabs>
          <w:tab w:val="left" w:pos="3675"/>
        </w:tabs>
        <w:ind w:left="1440"/>
      </w:pPr>
      <w:sdt>
        <w:sdtPr>
          <w:id w:val="198210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-111305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137650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EC2719" w:rsidP="00EC2719" w:rsidRDefault="00EC2719" w14:paraId="4D59F343" w14:textId="77777777">
      <w:pPr>
        <w:pStyle w:val="ListParagraph"/>
        <w:numPr>
          <w:ilvl w:val="1"/>
          <w:numId w:val="2"/>
        </w:numPr>
        <w:tabs>
          <w:tab w:val="left" w:pos="3675"/>
        </w:tabs>
        <w:spacing w:after="0" w:line="240" w:lineRule="auto"/>
      </w:pPr>
      <w:r>
        <w:t>Update population information</w:t>
      </w:r>
      <w:r w:rsidR="00317C0E">
        <w:t>.</w:t>
      </w:r>
    </w:p>
    <w:p w:rsidR="00EC2719" w:rsidP="004676C7" w:rsidRDefault="00243FEB" w14:paraId="0ED63BAB" w14:textId="77777777">
      <w:pPr>
        <w:pStyle w:val="ListParagraph"/>
        <w:tabs>
          <w:tab w:val="left" w:pos="3675"/>
        </w:tabs>
        <w:ind w:left="1440"/>
      </w:pPr>
      <w:sdt>
        <w:sdtPr>
          <w:id w:val="-92194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-112268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4450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F35CE5" w:rsidP="00B50333" w:rsidRDefault="00F35CE5" w14:paraId="4BBBB8EE" w14:textId="77777777">
      <w:pPr>
        <w:pStyle w:val="ListParagraph"/>
        <w:numPr>
          <w:ilvl w:val="0"/>
          <w:numId w:val="1"/>
        </w:numPr>
      </w:pPr>
      <w:r>
        <w:t>Organizational Charts are attached or have been submitted separately</w:t>
      </w:r>
      <w:r w:rsidR="00317C0E">
        <w:t>:</w:t>
      </w:r>
    </w:p>
    <w:p w:rsidR="00EC2719" w:rsidP="00EC2719" w:rsidRDefault="00EC2719" w14:paraId="7BB269EF" w14:textId="77777777">
      <w:pPr>
        <w:pStyle w:val="ListParagraph"/>
        <w:numPr>
          <w:ilvl w:val="1"/>
          <w:numId w:val="2"/>
        </w:numPr>
        <w:tabs>
          <w:tab w:val="left" w:pos="3675"/>
        </w:tabs>
        <w:spacing w:after="0" w:line="240" w:lineRule="auto"/>
      </w:pPr>
      <w:r>
        <w:t>By Position</w:t>
      </w:r>
      <w:r w:rsidR="00317C0E">
        <w:t>, and</w:t>
      </w:r>
    </w:p>
    <w:p w:rsidR="00EC2719" w:rsidP="00EC2719" w:rsidRDefault="00243FEB" w14:paraId="0696F01C" w14:textId="77777777">
      <w:pPr>
        <w:pStyle w:val="ListParagraph"/>
        <w:tabs>
          <w:tab w:val="left" w:pos="3675"/>
        </w:tabs>
        <w:ind w:left="1440"/>
      </w:pPr>
      <w:sdt>
        <w:sdtPr>
          <w:id w:val="74044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79224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187541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EC2719" w:rsidP="00EC2719" w:rsidRDefault="00EC2719" w14:paraId="6786266E" w14:textId="77777777">
      <w:pPr>
        <w:pStyle w:val="ListParagraph"/>
        <w:numPr>
          <w:ilvl w:val="1"/>
          <w:numId w:val="2"/>
        </w:numPr>
        <w:tabs>
          <w:tab w:val="left" w:pos="3675"/>
        </w:tabs>
        <w:spacing w:after="0" w:line="240" w:lineRule="auto"/>
      </w:pPr>
      <w:r>
        <w:t>By Program</w:t>
      </w:r>
      <w:r w:rsidR="00317C0E">
        <w:t>.</w:t>
      </w:r>
    </w:p>
    <w:p w:rsidR="00F35CE5" w:rsidP="00EC2719" w:rsidRDefault="00243FEB" w14:paraId="207D3603" w14:textId="77777777">
      <w:pPr>
        <w:pStyle w:val="ListParagraph"/>
        <w:tabs>
          <w:tab w:val="left" w:pos="3675"/>
        </w:tabs>
        <w:ind w:left="1440"/>
      </w:pPr>
      <w:sdt>
        <w:sdtPr>
          <w:id w:val="-130638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10401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95907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F35CE5" w:rsidP="00B50333" w:rsidRDefault="00F35CE5" w14:paraId="7E8DC1B7" w14:textId="77777777">
      <w:pPr>
        <w:pStyle w:val="ListParagraph"/>
        <w:numPr>
          <w:ilvl w:val="0"/>
          <w:numId w:val="1"/>
        </w:numPr>
      </w:pPr>
      <w:r>
        <w:t>Request</w:t>
      </w:r>
      <w:r w:rsidR="00317C0E">
        <w:t>s</w:t>
      </w:r>
      <w:r>
        <w:t xml:space="preserve"> for supplemental </w:t>
      </w:r>
      <w:r w:rsidRPr="00317C0E">
        <w:t>appropriations</w:t>
      </w:r>
      <w:r w:rsidR="00317C0E">
        <w:t xml:space="preserve"> </w:t>
      </w:r>
      <w:r>
        <w:t>have been completed</w:t>
      </w:r>
      <w:r w:rsidR="00317C0E">
        <w:t xml:space="preserve"> and</w:t>
      </w:r>
      <w:r w:rsidRPr="00317C0E" w:rsidR="00317C0E">
        <w:t xml:space="preserve"> </w:t>
      </w:r>
      <w:r w:rsidR="00317C0E">
        <w:t xml:space="preserve">include adequate justification, supporting documentation and calculations </w:t>
      </w:r>
      <w:r w:rsidR="00F46755">
        <w:t>detailing how</w:t>
      </w:r>
      <w:r w:rsidR="00317C0E">
        <w:t xml:space="preserve"> the amount was derived.</w:t>
      </w:r>
    </w:p>
    <w:p w:rsidR="00F35CE5" w:rsidP="00EC2719" w:rsidRDefault="00243FEB" w14:paraId="1F4D8544" w14:textId="77777777">
      <w:pPr>
        <w:pStyle w:val="ListParagraph"/>
        <w:tabs>
          <w:tab w:val="left" w:pos="3675"/>
        </w:tabs>
      </w:pPr>
      <w:sdt>
        <w:sdtPr>
          <w:id w:val="-99295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107277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63910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F35CE5" w:rsidP="00B50333" w:rsidRDefault="00F46755" w14:paraId="7BFE37DF" w14:textId="77777777">
      <w:pPr>
        <w:pStyle w:val="ListParagraph"/>
        <w:numPr>
          <w:ilvl w:val="0"/>
          <w:numId w:val="1"/>
        </w:numPr>
      </w:pPr>
      <w:r>
        <w:t xml:space="preserve">Budgetary </w:t>
      </w:r>
      <w:r w:rsidR="00F35CE5">
        <w:t>Bill Draft Reque</w:t>
      </w:r>
      <w:r>
        <w:t>sts necessary to implement the requested</w:t>
      </w:r>
      <w:r w:rsidR="00F35CE5">
        <w:t xml:space="preserve"> budget have been submitted in NEBS and</w:t>
      </w:r>
      <w:r w:rsidR="00317C0E">
        <w:t xml:space="preserve"> are</w:t>
      </w:r>
      <w:r w:rsidR="00F35CE5">
        <w:t xml:space="preserve"> properly </w:t>
      </w:r>
      <w:r>
        <w:t>referenced</w:t>
      </w:r>
      <w:r w:rsidR="00F35CE5">
        <w:t xml:space="preserve"> in the notes </w:t>
      </w:r>
      <w:r w:rsidR="004676C7">
        <w:t xml:space="preserve">of </w:t>
      </w:r>
      <w:r>
        <w:t xml:space="preserve">the </w:t>
      </w:r>
      <w:r w:rsidR="004676C7">
        <w:t>related decision unit(s)</w:t>
      </w:r>
      <w:r w:rsidR="00317C0E">
        <w:t>.</w:t>
      </w:r>
    </w:p>
    <w:p w:rsidR="00F35CE5" w:rsidP="00EC2719" w:rsidRDefault="00243FEB" w14:paraId="62B272BA" w14:textId="77777777">
      <w:pPr>
        <w:pStyle w:val="ListParagraph"/>
        <w:tabs>
          <w:tab w:val="left" w:pos="3675"/>
        </w:tabs>
      </w:pPr>
      <w:sdt>
        <w:sdtPr>
          <w:id w:val="-196371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93024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-1052152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F35CE5" w:rsidP="00B50333" w:rsidRDefault="00F35CE5" w14:paraId="72E82834" w14:textId="40D8E355">
      <w:pPr>
        <w:pStyle w:val="ListParagraph"/>
        <w:numPr>
          <w:ilvl w:val="0"/>
          <w:numId w:val="1"/>
        </w:numPr>
        <w:rPr/>
      </w:pPr>
      <w:r w:rsidR="00F35CE5">
        <w:rPr/>
        <w:t xml:space="preserve">Decision units </w:t>
      </w:r>
      <w:r w:rsidR="00F35CE5">
        <w:rPr/>
        <w:t>submitted</w:t>
      </w:r>
      <w:r w:rsidR="00F35CE5">
        <w:rPr/>
        <w:t xml:space="preserve"> to address previously passed legislation, letters of intent from the 20</w:t>
      </w:r>
      <w:r w:rsidR="00243FEB">
        <w:rPr/>
        <w:t>2</w:t>
      </w:r>
      <w:r w:rsidR="08CA703F">
        <w:rPr/>
        <w:t>5</w:t>
      </w:r>
      <w:r w:rsidR="00F35CE5">
        <w:rPr/>
        <w:t xml:space="preserve"> Legislative Session, </w:t>
      </w:r>
      <w:r w:rsidR="00F46755">
        <w:rPr/>
        <w:t>and/</w:t>
      </w:r>
      <w:r w:rsidR="00F35CE5">
        <w:rPr/>
        <w:t xml:space="preserve">or to implement recommendations from LCB </w:t>
      </w:r>
      <w:r w:rsidR="00F46755">
        <w:rPr/>
        <w:t xml:space="preserve">Audit </w:t>
      </w:r>
      <w:r w:rsidR="00F35CE5">
        <w:rPr/>
        <w:t xml:space="preserve">or </w:t>
      </w:r>
      <w:r w:rsidR="00F46755">
        <w:rPr/>
        <w:t>GFO’s Division of I</w:t>
      </w:r>
      <w:r w:rsidR="00F35CE5">
        <w:rPr/>
        <w:t>nternal Audits have been included along with sufficient narrative explaining the issue being addressed</w:t>
      </w:r>
      <w:r w:rsidR="00FC6577">
        <w:rPr/>
        <w:t>.</w:t>
      </w:r>
    </w:p>
    <w:p w:rsidR="00F35CE5" w:rsidP="00EC2719" w:rsidRDefault="00243FEB" w14:paraId="4F5B3C8A" w14:textId="77777777">
      <w:pPr>
        <w:pStyle w:val="ListParagraph"/>
        <w:tabs>
          <w:tab w:val="left" w:pos="3675"/>
        </w:tabs>
      </w:pPr>
      <w:sdt>
        <w:sdtPr>
          <w:id w:val="30213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Yes </w:t>
      </w:r>
      <w:sdt>
        <w:sdtPr>
          <w:id w:val="22673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 xml:space="preserve">No </w:t>
      </w:r>
      <w:sdt>
        <w:sdtPr>
          <w:id w:val="17022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19">
            <w:rPr>
              <w:rFonts w:hint="eastAsia" w:ascii="MS Gothic" w:hAnsi="MS Gothic" w:eastAsia="MS Gothic"/>
            </w:rPr>
            <w:t>☐</w:t>
          </w:r>
        </w:sdtContent>
      </w:sdt>
      <w:r w:rsidR="00EC2719">
        <w:t>N/A</w:t>
      </w:r>
    </w:p>
    <w:p w:rsidR="00EC2719" w:rsidP="00EC2719" w:rsidRDefault="00EC2719" w14:paraId="7A2E5877" w14:textId="77777777">
      <w:pPr>
        <w:pStyle w:val="ListParagraph"/>
      </w:pPr>
    </w:p>
    <w:p w:rsidR="00EC2719" w:rsidP="00EC2719" w:rsidRDefault="00EC2719" w14:paraId="5F04C15E" w14:textId="77777777">
      <w:pPr>
        <w:pStyle w:val="ListParagraph"/>
      </w:pPr>
    </w:p>
    <w:p w:rsidR="00EC2719" w:rsidP="00EC2719" w:rsidRDefault="00EC2719" w14:paraId="547B21F7" w14:textId="77777777">
      <w:pPr>
        <w:pStyle w:val="ListParagraph"/>
        <w:rPr>
          <w:u w:val="single"/>
        </w:rPr>
      </w:pPr>
      <w:r w:rsidRPr="00EC2719">
        <w:rPr>
          <w:u w:val="single"/>
        </w:rP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  <w:r>
        <w:tab/>
      </w:r>
      <w: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  <w:r w:rsidRPr="00EC2719">
        <w:rPr>
          <w:u w:val="single"/>
        </w:rPr>
        <w:tab/>
      </w:r>
    </w:p>
    <w:p w:rsidR="00EC2719" w:rsidP="00EC2719" w:rsidRDefault="0088150A" w14:paraId="12D2F360" w14:textId="77777777">
      <w:pPr>
        <w:pStyle w:val="ListParagraph"/>
      </w:pPr>
      <w:r>
        <w:t>Authorized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Date</w:t>
      </w:r>
    </w:p>
    <w:p w:rsidRPr="00EC2719" w:rsidR="0088150A" w:rsidP="00EC2719" w:rsidRDefault="0088150A" w14:paraId="41CF59E7" w14:textId="77777777">
      <w:pPr>
        <w:pStyle w:val="ListParagraph"/>
      </w:pPr>
      <w:r>
        <w:t>(Director or Commission Chairman)</w:t>
      </w:r>
    </w:p>
    <w:sectPr w:rsidRPr="00EC2719" w:rsidR="0088150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1051"/>
    <w:multiLevelType w:val="hybridMultilevel"/>
    <w:tmpl w:val="551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515466"/>
    <w:multiLevelType w:val="hybridMultilevel"/>
    <w:tmpl w:val="C8A62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0184">
    <w:abstractNumId w:val="1"/>
  </w:num>
  <w:num w:numId="2" w16cid:durableId="7114163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96"/>
    <w:rsid w:val="001A21F3"/>
    <w:rsid w:val="00243FEB"/>
    <w:rsid w:val="00317C0E"/>
    <w:rsid w:val="00334972"/>
    <w:rsid w:val="003B236C"/>
    <w:rsid w:val="004676C7"/>
    <w:rsid w:val="00517673"/>
    <w:rsid w:val="006A515C"/>
    <w:rsid w:val="006E3E2B"/>
    <w:rsid w:val="007032CE"/>
    <w:rsid w:val="007226DF"/>
    <w:rsid w:val="008741AA"/>
    <w:rsid w:val="0088150A"/>
    <w:rsid w:val="008D20EC"/>
    <w:rsid w:val="008F7066"/>
    <w:rsid w:val="00AD2196"/>
    <w:rsid w:val="00B50333"/>
    <w:rsid w:val="00BC1CE5"/>
    <w:rsid w:val="00EC2719"/>
    <w:rsid w:val="00F35CE5"/>
    <w:rsid w:val="00F46755"/>
    <w:rsid w:val="00FC6577"/>
    <w:rsid w:val="06D3E593"/>
    <w:rsid w:val="08CA703F"/>
    <w:rsid w:val="36C9E213"/>
    <w:rsid w:val="51A92DC1"/>
    <w:rsid w:val="783B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4392"/>
  <w15:docId w15:val="{686B4A7C-D506-446B-A8B4-0C85DF33A7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2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State of Nevada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Rebekah Crounk</dc:creator>
  <lastModifiedBy>Amberly Johnson</lastModifiedBy>
  <revision>3</revision>
  <dcterms:created xsi:type="dcterms:W3CDTF">2024-02-15T23:04:00.0000000Z</dcterms:created>
  <dcterms:modified xsi:type="dcterms:W3CDTF">2026-04-01T20:38:00.1266615Z</dcterms:modified>
</coreProperties>
</file>